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BD" w:rsidRDefault="00A111BD" w:rsidP="00A111BD">
      <w:pPr>
        <w:spacing w:line="288" w:lineRule="auto"/>
        <w:rPr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B80655" wp14:editId="05D7B570">
                <wp:simplePos x="0" y="0"/>
                <wp:positionH relativeFrom="margin">
                  <wp:posOffset>-2540</wp:posOffset>
                </wp:positionH>
                <wp:positionV relativeFrom="paragraph">
                  <wp:posOffset>304799</wp:posOffset>
                </wp:positionV>
                <wp:extent cx="52578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2363A" id="直接连接符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2pt,24pt" to="413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Tf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" strokeweight="1.5pt">
                <w10:wrap anchorx="margin"/>
              </v:line>
            </w:pict>
          </mc:Fallback>
        </mc:AlternateContent>
      </w:r>
      <w:r w:rsidRPr="005B35C2">
        <w:rPr>
          <w:rFonts w:hint="eastAsia"/>
          <w:sz w:val="24"/>
          <w:szCs w:val="24"/>
        </w:rPr>
        <w:t>附件</w:t>
      </w:r>
      <w:r w:rsidRPr="005B35C2">
        <w:rPr>
          <w:rFonts w:hint="eastAsia"/>
          <w:sz w:val="24"/>
          <w:szCs w:val="24"/>
        </w:rPr>
        <w:t>6</w:t>
      </w:r>
      <w:r>
        <w:rPr>
          <w:rFonts w:hint="eastAsia"/>
          <w:sz w:val="28"/>
          <w:szCs w:val="28"/>
        </w:rPr>
        <w:t>临床</w:t>
      </w:r>
      <w:r>
        <w:rPr>
          <w:sz w:val="28"/>
          <w:szCs w:val="28"/>
        </w:rPr>
        <w:t>试验</w:t>
      </w:r>
      <w:r>
        <w:rPr>
          <w:rFonts w:hint="eastAsia"/>
          <w:sz w:val="28"/>
        </w:rPr>
        <w:t>资料归档明细表（诊断试剂</w:t>
      </w:r>
      <w:r>
        <w:rPr>
          <w:sz w:val="28"/>
        </w:rPr>
        <w:t>类）</w:t>
      </w:r>
    </w:p>
    <w:p w:rsidR="00A111BD" w:rsidRDefault="00A111BD" w:rsidP="00A111BD">
      <w:pPr>
        <w:snapToGrid w:val="0"/>
        <w:spacing w:after="50" w:line="288" w:lineRule="auto"/>
        <w:rPr>
          <w:sz w:val="24"/>
        </w:rPr>
      </w:pPr>
      <w:r>
        <w:rPr>
          <w:rFonts w:hint="eastAsia"/>
          <w:sz w:val="24"/>
        </w:rPr>
        <w:t>项目名称：</w:t>
      </w:r>
    </w:p>
    <w:p w:rsidR="00A111BD" w:rsidRDefault="00A111BD" w:rsidP="00A111BD">
      <w:pPr>
        <w:snapToGrid w:val="0"/>
        <w:spacing w:after="50" w:line="288" w:lineRule="auto"/>
        <w:rPr>
          <w:sz w:val="24"/>
        </w:rPr>
      </w:pPr>
      <w:r>
        <w:rPr>
          <w:rFonts w:hint="eastAsia"/>
          <w:sz w:val="24"/>
        </w:rPr>
        <w:t>注册类别：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研究者：</w:t>
      </w:r>
    </w:p>
    <w:p w:rsidR="00A111BD" w:rsidRDefault="00A111BD" w:rsidP="00A111BD">
      <w:pPr>
        <w:snapToGrid w:val="0"/>
        <w:spacing w:after="50" w:line="288" w:lineRule="auto"/>
        <w:rPr>
          <w:sz w:val="24"/>
        </w:rPr>
      </w:pPr>
      <w:r>
        <w:rPr>
          <w:rFonts w:hint="eastAsia"/>
          <w:sz w:val="24"/>
        </w:rPr>
        <w:t>申办单位：</w:t>
      </w:r>
    </w:p>
    <w:p w:rsidR="00A111BD" w:rsidRDefault="00A111BD" w:rsidP="00A111BD">
      <w:pPr>
        <w:snapToGrid w:val="0"/>
        <w:spacing w:after="50" w:line="288" w:lineRule="auto"/>
        <w:rPr>
          <w:sz w:val="24"/>
        </w:rPr>
      </w:pPr>
      <w:r>
        <w:rPr>
          <w:rFonts w:hint="eastAsia"/>
          <w:sz w:val="24"/>
        </w:rPr>
        <w:t>研究</w:t>
      </w:r>
      <w:r>
        <w:rPr>
          <w:sz w:val="24"/>
        </w:rPr>
        <w:t>起止时间：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6569"/>
        <w:gridCol w:w="1582"/>
        <w:gridCol w:w="6"/>
      </w:tblGrid>
      <w:tr w:rsidR="00A111BD" w:rsidTr="008E5D49">
        <w:trPr>
          <w:cantSplit/>
          <w:trHeight w:val="286"/>
          <w:jc w:val="center"/>
        </w:trPr>
        <w:tc>
          <w:tcPr>
            <w:tcW w:w="7026" w:type="dxa"/>
            <w:gridSpan w:val="2"/>
          </w:tcPr>
          <w:p w:rsidR="00A111BD" w:rsidRDefault="00A111BD" w:rsidP="008E5D49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临床试验保存文件</w:t>
            </w:r>
          </w:p>
        </w:tc>
        <w:tc>
          <w:tcPr>
            <w:tcW w:w="1588" w:type="dxa"/>
            <w:gridSpan w:val="2"/>
          </w:tcPr>
          <w:p w:rsidR="00A111BD" w:rsidRDefault="00A111BD" w:rsidP="008E5D49">
            <w:pPr>
              <w:spacing w:line="276" w:lineRule="auto"/>
              <w:ind w:firstLineChars="150" w:firstLine="31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</w:tr>
      <w:tr w:rsidR="00A111BD" w:rsidTr="008E5D49">
        <w:trPr>
          <w:gridAfter w:val="1"/>
          <w:wAfter w:w="6" w:type="dxa"/>
          <w:trHeight w:val="423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1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</w:t>
            </w:r>
            <w:r>
              <w:rPr>
                <w:rFonts w:ascii="仿宋_GB2312" w:eastAsia="仿宋_GB2312"/>
                <w:color w:val="000000"/>
                <w:sz w:val="24"/>
              </w:rPr>
              <w:t>试验保存文件目录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（附件6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23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2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体外诊断试剂临床试验信息简表（附件2）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09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3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体外诊断试剂临床试验委托书（原件）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23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4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体外诊断试剂临床试验立项审议表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23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5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研究者承诺书（原件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23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研究者经济利益声明（原件）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23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临床试验方案（已签字盖章）（编号：）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23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病例报告表或试验数据记录表（原件）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23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研究者手册（包括产品说明书）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23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合同（原件）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23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申办企业资质三证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09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产品检验报告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23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研究人员履历及研究团队成员表（需</w:t>
            </w:r>
            <w:r>
              <w:rPr>
                <w:rFonts w:ascii="仿宋_GB2312" w:eastAsia="仿宋_GB2312"/>
                <w:color w:val="000000"/>
                <w:sz w:val="24"/>
              </w:rPr>
              <w:t>签名）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70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伦理委员会审查申请</w:t>
            </w:r>
            <w:r>
              <w:rPr>
                <w:rFonts w:ascii="仿宋_GB2312" w:eastAsia="仿宋_GB2312"/>
                <w:color w:val="000000"/>
                <w:sz w:val="24"/>
              </w:rPr>
              <w:t>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（原件）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23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伦理委员会批件</w:t>
            </w:r>
            <w:r>
              <w:rPr>
                <w:rFonts w:ascii="仿宋_GB2312" w:eastAsia="仿宋_GB2312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原件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23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</w:t>
            </w:r>
            <w:r>
              <w:rPr>
                <w:rFonts w:ascii="仿宋_GB2312" w:eastAsia="仿宋_GB2312"/>
                <w:color w:val="000000"/>
                <w:sz w:val="24"/>
              </w:rPr>
              <w:t>启动培训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与</w:t>
            </w:r>
            <w:r>
              <w:rPr>
                <w:rFonts w:ascii="仿宋_GB2312" w:eastAsia="仿宋_GB2312"/>
                <w:color w:val="000000"/>
                <w:sz w:val="24"/>
              </w:rPr>
              <w:t>授权记录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392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临床试验物资交接记录（原件）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09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临床试验操作记录（如</w:t>
            </w:r>
            <w:r>
              <w:rPr>
                <w:rFonts w:ascii="仿宋_GB2312" w:eastAsia="仿宋_GB2312"/>
                <w:color w:val="000000"/>
                <w:sz w:val="24"/>
              </w:rPr>
              <w:t>适用）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09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临床试验项目结题签认表（附件7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09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rPr>
                <w:rFonts w:hint="eastAsia"/>
              </w:rPr>
              <w:t>20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统计分析计划、报告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37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临床试验报告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37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结题报告表（致伦理委员会）（附件12）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A111BD" w:rsidTr="008E5D49">
        <w:trPr>
          <w:gridAfter w:val="1"/>
          <w:wAfter w:w="6" w:type="dxa"/>
          <w:trHeight w:val="437"/>
          <w:jc w:val="center"/>
        </w:trPr>
        <w:tc>
          <w:tcPr>
            <w:tcW w:w="457" w:type="dxa"/>
            <w:vAlign w:val="center"/>
          </w:tcPr>
          <w:p w:rsidR="00A111BD" w:rsidRDefault="00A111BD" w:rsidP="008E5D49">
            <w:pPr>
              <w:spacing w:line="276" w:lineRule="auto"/>
            </w:pPr>
            <w: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6569" w:type="dxa"/>
            <w:vAlign w:val="center"/>
          </w:tcPr>
          <w:p w:rsidR="00A111BD" w:rsidRDefault="00A111BD" w:rsidP="008E5D49">
            <w:pPr>
              <w:spacing w:line="276" w:lineRule="auto"/>
              <w:rPr>
                <w:rFonts w:ascii="仿宋_GB2312" w:eastAsia="仿宋_GB2312"/>
                <w:b/>
                <w:i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i/>
                <w:color w:val="000000"/>
                <w:sz w:val="24"/>
              </w:rPr>
              <w:t>如有其它资料，请补充填写</w:t>
            </w:r>
          </w:p>
        </w:tc>
        <w:tc>
          <w:tcPr>
            <w:tcW w:w="1582" w:type="dxa"/>
            <w:vAlign w:val="center"/>
          </w:tcPr>
          <w:p w:rsidR="00A111BD" w:rsidRDefault="00A111BD" w:rsidP="008E5D49">
            <w:pPr>
              <w:spacing w:line="276" w:lineRule="auto"/>
              <w:rPr>
                <w:color w:val="000000"/>
                <w:szCs w:val="21"/>
              </w:rPr>
            </w:pPr>
          </w:p>
        </w:tc>
      </w:tr>
    </w:tbl>
    <w:p w:rsidR="00A111BD" w:rsidRDefault="00A111BD" w:rsidP="00A111BD">
      <w:pPr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A111BD" w:rsidRPr="005B35C2" w:rsidRDefault="00A111BD" w:rsidP="00A111BD">
      <w:pPr>
        <w:ind w:firstLineChars="1300" w:firstLine="3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B35C2">
        <w:rPr>
          <w:rFonts w:asciiTheme="minorEastAsia" w:eastAsiaTheme="minorEastAsia" w:hAnsiTheme="minorEastAsia" w:hint="eastAsia"/>
          <w:color w:val="000000"/>
          <w:sz w:val="24"/>
          <w:szCs w:val="24"/>
        </w:rPr>
        <w:t>归档人签名：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Pr="005B35C2">
        <w:rPr>
          <w:rFonts w:asciiTheme="minorEastAsia" w:eastAsiaTheme="minorEastAsia" w:hAnsiTheme="minorEastAsia" w:hint="eastAsia"/>
          <w:color w:val="000000"/>
          <w:sz w:val="24"/>
          <w:szCs w:val="24"/>
        </w:rPr>
        <w:t>时间：</w:t>
      </w:r>
      <w:bookmarkStart w:id="0" w:name="_GoBack"/>
      <w:bookmarkEnd w:id="0"/>
    </w:p>
    <w:p w:rsidR="00A111BD" w:rsidRPr="005D2081" w:rsidRDefault="00A111BD" w:rsidP="00A111BD">
      <w:pPr>
        <w:pStyle w:val="2"/>
        <w:ind w:firstLineChars="1300" w:firstLine="3120"/>
        <w:rPr>
          <w:color w:val="000000"/>
        </w:rPr>
      </w:pPr>
      <w:r w:rsidRPr="005B35C2">
        <w:rPr>
          <w:rFonts w:asciiTheme="minorEastAsia" w:eastAsiaTheme="minorEastAsia" w:hAnsiTheme="minorEastAsia" w:hint="eastAsia"/>
          <w:color w:val="000000"/>
          <w:sz w:val="24"/>
        </w:rPr>
        <w:t>机构</w:t>
      </w:r>
      <w:r w:rsidRPr="005B35C2">
        <w:rPr>
          <w:rFonts w:asciiTheme="minorEastAsia" w:eastAsiaTheme="minorEastAsia" w:hAnsiTheme="minorEastAsia"/>
          <w:color w:val="000000"/>
          <w:sz w:val="24"/>
        </w:rPr>
        <w:t>办</w:t>
      </w:r>
      <w:r w:rsidRPr="005B35C2">
        <w:rPr>
          <w:rFonts w:asciiTheme="minorEastAsia" w:eastAsiaTheme="minorEastAsia" w:hAnsiTheme="minorEastAsia" w:hint="eastAsia"/>
          <w:color w:val="000000"/>
          <w:sz w:val="24"/>
        </w:rPr>
        <w:t>签名：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                </w:t>
      </w:r>
      <w:r w:rsidRPr="005B35C2">
        <w:rPr>
          <w:rFonts w:asciiTheme="minorEastAsia" w:eastAsiaTheme="minorEastAsia" w:hAnsiTheme="minorEastAsia" w:hint="eastAsia"/>
          <w:color w:val="000000"/>
          <w:sz w:val="24"/>
        </w:rPr>
        <w:t>时间：</w:t>
      </w:r>
    </w:p>
    <w:p w:rsidR="00900F5B" w:rsidRPr="00A111BD" w:rsidRDefault="00900F5B" w:rsidP="00A111BD"/>
    <w:sectPr w:rsidR="00900F5B" w:rsidRPr="00A111BD" w:rsidSect="004F3104">
      <w:pgSz w:w="11906" w:h="16838" w:code="9"/>
      <w:pgMar w:top="1418" w:right="1134" w:bottom="1134" w:left="170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77" w:rsidRDefault="00352577" w:rsidP="004F3104">
      <w:r>
        <w:separator/>
      </w:r>
    </w:p>
  </w:endnote>
  <w:endnote w:type="continuationSeparator" w:id="0">
    <w:p w:rsidR="00352577" w:rsidRDefault="00352577" w:rsidP="004F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77" w:rsidRDefault="00352577" w:rsidP="004F3104">
      <w:r>
        <w:separator/>
      </w:r>
    </w:p>
  </w:footnote>
  <w:footnote w:type="continuationSeparator" w:id="0">
    <w:p w:rsidR="00352577" w:rsidRDefault="00352577" w:rsidP="004F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89"/>
    <w:rsid w:val="00346E89"/>
    <w:rsid w:val="00352577"/>
    <w:rsid w:val="004F3104"/>
    <w:rsid w:val="006B4897"/>
    <w:rsid w:val="00900F5B"/>
    <w:rsid w:val="00A1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DD62E-1ACC-40F3-A59E-8F713FB0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104"/>
    <w:rPr>
      <w:sz w:val="18"/>
      <w:szCs w:val="18"/>
    </w:rPr>
  </w:style>
  <w:style w:type="character" w:customStyle="1" w:styleId="2Char">
    <w:name w:val="正文文本缩进 2 Char"/>
    <w:link w:val="2"/>
    <w:rsid w:val="004F3104"/>
    <w:rPr>
      <w:rFonts w:ascii="楷体_GB2312" w:eastAsia="楷体_GB2312" w:hAnsi="Times New Roman"/>
      <w:sz w:val="28"/>
      <w:szCs w:val="24"/>
    </w:rPr>
  </w:style>
  <w:style w:type="paragraph" w:styleId="2">
    <w:name w:val="Body Text Indent 2"/>
    <w:basedOn w:val="a"/>
    <w:link w:val="2Char"/>
    <w:rsid w:val="004F3104"/>
    <w:pPr>
      <w:snapToGrid w:val="0"/>
      <w:spacing w:line="480" w:lineRule="exact"/>
      <w:ind w:firstLine="480"/>
    </w:pPr>
    <w:rPr>
      <w:rFonts w:ascii="楷体_GB2312" w:eastAsia="楷体_GB2312" w:cstheme="minorBidi"/>
      <w:sz w:val="28"/>
      <w:szCs w:val="24"/>
    </w:rPr>
  </w:style>
  <w:style w:type="character" w:customStyle="1" w:styleId="2Char1">
    <w:name w:val="正文文本缩进 2 Char1"/>
    <w:basedOn w:val="a0"/>
    <w:uiPriority w:val="99"/>
    <w:semiHidden/>
    <w:rsid w:val="004F310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3</cp:revision>
  <dcterms:created xsi:type="dcterms:W3CDTF">2020-05-18T02:24:00Z</dcterms:created>
  <dcterms:modified xsi:type="dcterms:W3CDTF">2020-05-18T02:46:00Z</dcterms:modified>
</cp:coreProperties>
</file>